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1B83" w14:textId="77777777" w:rsidR="00795C86" w:rsidRPr="007D27B1" w:rsidRDefault="00795C86" w:rsidP="00795C86">
      <w:pPr>
        <w:rPr>
          <w:b/>
          <w:sz w:val="44"/>
        </w:rPr>
      </w:pPr>
      <w:r w:rsidRPr="007D27B1">
        <w:rPr>
          <w:b/>
          <w:noProof/>
          <w:sz w:val="44"/>
        </w:rPr>
        <w:drawing>
          <wp:anchor distT="0" distB="0" distL="114300" distR="114300" simplePos="0" relativeHeight="251658240" behindDoc="0" locked="0" layoutInCell="1" allowOverlap="1" wp14:anchorId="5EF50DCE" wp14:editId="7A1F6E13">
            <wp:simplePos x="0" y="0"/>
            <wp:positionH relativeFrom="column">
              <wp:posOffset>4533900</wp:posOffset>
            </wp:positionH>
            <wp:positionV relativeFrom="paragraph">
              <wp:posOffset>-622300</wp:posOffset>
            </wp:positionV>
            <wp:extent cx="1025268" cy="13081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25268" cy="1308100"/>
                    </a:xfrm>
                    <a:prstGeom prst="rect">
                      <a:avLst/>
                    </a:prstGeom>
                    <a:noFill/>
                    <a:ln w="9525">
                      <a:noFill/>
                      <a:miter lim="800000"/>
                      <a:headEnd/>
                      <a:tailEnd/>
                    </a:ln>
                  </pic:spPr>
                </pic:pic>
              </a:graphicData>
            </a:graphic>
          </wp:anchor>
        </w:drawing>
      </w:r>
      <w:r w:rsidR="007D27B1" w:rsidRPr="007D27B1">
        <w:rPr>
          <w:b/>
          <w:noProof/>
          <w:sz w:val="44"/>
        </w:rPr>
        <w:t>Fractzee Rules</w:t>
      </w:r>
    </w:p>
    <w:p w14:paraId="42224077" w14:textId="77777777" w:rsidR="00795C86" w:rsidRDefault="00795C86" w:rsidP="00795C86">
      <w:pPr>
        <w:rPr>
          <w:b/>
          <w:sz w:val="28"/>
        </w:rPr>
      </w:pPr>
    </w:p>
    <w:p w14:paraId="370FE0D6" w14:textId="77777777" w:rsidR="007D27B1" w:rsidRDefault="007D27B1" w:rsidP="007D27B1">
      <w:pPr>
        <w:rPr>
          <w:rFonts w:ascii="Palatino" w:hAnsi="Palatino"/>
          <w:b/>
          <w:sz w:val="28"/>
        </w:rPr>
      </w:pPr>
      <w:r>
        <w:rPr>
          <w:rFonts w:ascii="Palatino" w:hAnsi="Palatino"/>
          <w:b/>
          <w:sz w:val="28"/>
        </w:rPr>
        <w:t>Object of the Game:</w:t>
      </w:r>
    </w:p>
    <w:p w14:paraId="77312FC8" w14:textId="77777777" w:rsidR="007D27B1" w:rsidRDefault="007D27B1" w:rsidP="007D27B1">
      <w:pPr>
        <w:rPr>
          <w:rFonts w:ascii="Palatino" w:hAnsi="Palatino"/>
          <w:sz w:val="28"/>
        </w:rPr>
      </w:pPr>
      <w:r>
        <w:rPr>
          <w:rFonts w:ascii="Palatino" w:hAnsi="Palatino"/>
          <w:sz w:val="28"/>
        </w:rPr>
        <w:t>Roll dice for scoring combinations, and get the highest total score.</w:t>
      </w:r>
    </w:p>
    <w:p w14:paraId="3502F4C8" w14:textId="77777777" w:rsidR="007D27B1" w:rsidRDefault="007D27B1" w:rsidP="007D27B1">
      <w:pPr>
        <w:rPr>
          <w:rFonts w:ascii="Palatino" w:hAnsi="Palatino"/>
          <w:sz w:val="28"/>
        </w:rPr>
      </w:pPr>
    </w:p>
    <w:p w14:paraId="4D757080" w14:textId="77777777" w:rsidR="007D27B1" w:rsidRDefault="007D27B1" w:rsidP="007D27B1">
      <w:pPr>
        <w:rPr>
          <w:rFonts w:ascii="Palatino" w:hAnsi="Palatino"/>
          <w:b/>
          <w:sz w:val="28"/>
        </w:rPr>
      </w:pPr>
      <w:r>
        <w:rPr>
          <w:rFonts w:ascii="Palatino" w:hAnsi="Palatino"/>
          <w:b/>
          <w:sz w:val="28"/>
        </w:rPr>
        <w:t>Game Summary:</w:t>
      </w:r>
    </w:p>
    <w:p w14:paraId="2D69C228" w14:textId="77777777" w:rsidR="007D27B1" w:rsidRDefault="007D27B1" w:rsidP="007D27B1">
      <w:pPr>
        <w:rPr>
          <w:rFonts w:ascii="Palatino" w:hAnsi="Palatino"/>
          <w:sz w:val="28"/>
        </w:rPr>
      </w:pPr>
      <w:r>
        <w:rPr>
          <w:rFonts w:ascii="Palatino" w:hAnsi="Palatino"/>
          <w:sz w:val="28"/>
        </w:rPr>
        <w:t xml:space="preserve">The players use a set of six dice made up of 2 fraction dice, 2 percent dice and 2 decimal dice from either group A, B, or C.   All dice must be from the </w:t>
      </w:r>
      <w:r>
        <w:rPr>
          <w:rFonts w:ascii="Palatino" w:hAnsi="Palatino"/>
          <w:b/>
          <w:sz w:val="28"/>
        </w:rPr>
        <w:t>same letter group</w:t>
      </w:r>
      <w:r>
        <w:rPr>
          <w:rFonts w:ascii="Palatino" w:hAnsi="Palatino"/>
          <w:sz w:val="28"/>
        </w:rPr>
        <w:t xml:space="preserve">.  On each turn, roll the dice </w:t>
      </w:r>
      <w:r w:rsidRPr="00BA2510">
        <w:rPr>
          <w:rFonts w:ascii="Palatino" w:hAnsi="Palatino"/>
          <w:b/>
          <w:sz w:val="28"/>
        </w:rPr>
        <w:t>up to 3 times</w:t>
      </w:r>
      <w:r>
        <w:rPr>
          <w:rFonts w:ascii="Palatino" w:hAnsi="Palatino"/>
          <w:sz w:val="28"/>
        </w:rPr>
        <w:t xml:space="preserve"> to get the highest scoring combination for one of 10 categories. After you finish rolling, you must place a score or a zero in one of the 10</w:t>
      </w:r>
      <w:r>
        <w:rPr>
          <w:rFonts w:ascii="Palatino" w:hAnsi="Palatino"/>
          <w:b/>
          <w:sz w:val="28"/>
        </w:rPr>
        <w:t xml:space="preserve"> </w:t>
      </w:r>
      <w:r>
        <w:rPr>
          <w:rFonts w:ascii="Palatino" w:hAnsi="Palatino"/>
          <w:sz w:val="28"/>
        </w:rPr>
        <w:t xml:space="preserve">category boxes on your score sheet. The game ends after 10 rounds. Scores are totaled. The player with the highest total score wins. </w:t>
      </w:r>
      <w:bookmarkStart w:id="0" w:name="_GoBack"/>
      <w:bookmarkEnd w:id="0"/>
    </w:p>
    <w:p w14:paraId="4D4A4256" w14:textId="77777777" w:rsidR="007D27B1" w:rsidRDefault="007D27B1" w:rsidP="007D27B1">
      <w:pPr>
        <w:rPr>
          <w:rFonts w:ascii="Palatino" w:hAnsi="Palatino"/>
          <w:sz w:val="28"/>
        </w:rPr>
      </w:pPr>
    </w:p>
    <w:p w14:paraId="34DFB3DC" w14:textId="77777777" w:rsidR="007D27B1" w:rsidRDefault="007D27B1" w:rsidP="007D27B1">
      <w:pPr>
        <w:rPr>
          <w:rFonts w:ascii="Palatino" w:hAnsi="Palatino"/>
          <w:b/>
          <w:sz w:val="28"/>
        </w:rPr>
      </w:pPr>
      <w:r>
        <w:rPr>
          <w:rFonts w:ascii="Palatino" w:hAnsi="Palatino"/>
          <w:b/>
          <w:sz w:val="28"/>
        </w:rPr>
        <w:t>Getting Started:</w:t>
      </w:r>
    </w:p>
    <w:p w14:paraId="0503D7DE" w14:textId="77777777" w:rsidR="007D27B1" w:rsidRDefault="007D27B1" w:rsidP="007D27B1">
      <w:pPr>
        <w:rPr>
          <w:rFonts w:ascii="Palatino" w:hAnsi="Palatino"/>
          <w:sz w:val="28"/>
        </w:rPr>
      </w:pPr>
      <w:r>
        <w:rPr>
          <w:rFonts w:ascii="Palatino" w:hAnsi="Palatino"/>
          <w:sz w:val="28"/>
        </w:rPr>
        <w:t>Each player takes a score sheet. To decide who goes first, each player in turn rolls one die.  The player with the highest roll goes first. Play then passes to the left.</w:t>
      </w:r>
    </w:p>
    <w:p w14:paraId="7F7D040F" w14:textId="77777777" w:rsidR="007D27B1" w:rsidRDefault="007D27B1" w:rsidP="007D27B1">
      <w:pPr>
        <w:rPr>
          <w:rFonts w:ascii="Palatino" w:hAnsi="Palatino"/>
          <w:sz w:val="28"/>
        </w:rPr>
      </w:pPr>
    </w:p>
    <w:p w14:paraId="7A11BE4A" w14:textId="77777777" w:rsidR="007D27B1" w:rsidRDefault="007D27B1" w:rsidP="007D27B1">
      <w:pPr>
        <w:rPr>
          <w:rFonts w:ascii="Palatino" w:hAnsi="Palatino"/>
          <w:b/>
          <w:sz w:val="28"/>
        </w:rPr>
      </w:pPr>
      <w:r>
        <w:rPr>
          <w:rFonts w:ascii="Palatino" w:hAnsi="Palatino"/>
          <w:b/>
          <w:sz w:val="28"/>
        </w:rPr>
        <w:t>Taking a Turn:</w:t>
      </w:r>
    </w:p>
    <w:p w14:paraId="15BE0D0E" w14:textId="77777777" w:rsidR="007D27B1" w:rsidRDefault="007D27B1" w:rsidP="007D27B1">
      <w:pPr>
        <w:rPr>
          <w:rFonts w:ascii="Palatino" w:hAnsi="Palatino"/>
          <w:sz w:val="28"/>
        </w:rPr>
      </w:pPr>
      <w:r>
        <w:rPr>
          <w:rFonts w:ascii="Palatino" w:hAnsi="Palatino"/>
          <w:sz w:val="28"/>
        </w:rPr>
        <w:t xml:space="preserve">On your turn, you may roll the dice up to 3 times, although you may stop and score after your first or second roll. </w:t>
      </w:r>
    </w:p>
    <w:p w14:paraId="3707826A" w14:textId="77777777" w:rsidR="007D27B1" w:rsidRDefault="007D27B1" w:rsidP="007D27B1">
      <w:pPr>
        <w:rPr>
          <w:rFonts w:ascii="Palatino" w:hAnsi="Palatino"/>
          <w:sz w:val="28"/>
        </w:rPr>
      </w:pPr>
    </w:p>
    <w:p w14:paraId="3622FC6B" w14:textId="77777777" w:rsidR="007D27B1" w:rsidRDefault="007D27B1" w:rsidP="007D27B1">
      <w:pPr>
        <w:rPr>
          <w:rFonts w:ascii="Palatino" w:hAnsi="Palatino"/>
          <w:b/>
          <w:sz w:val="28"/>
        </w:rPr>
      </w:pPr>
      <w:r>
        <w:rPr>
          <w:rFonts w:ascii="Palatino" w:hAnsi="Palatino"/>
          <w:b/>
          <w:sz w:val="28"/>
        </w:rPr>
        <w:t>First Roll:</w:t>
      </w:r>
    </w:p>
    <w:p w14:paraId="773A5B87" w14:textId="77777777" w:rsidR="007D27B1" w:rsidRDefault="007D27B1" w:rsidP="007D27B1">
      <w:pPr>
        <w:tabs>
          <w:tab w:val="left" w:pos="6560"/>
        </w:tabs>
        <w:rPr>
          <w:rFonts w:ascii="Palatino" w:hAnsi="Palatino"/>
          <w:sz w:val="28"/>
        </w:rPr>
      </w:pPr>
      <w:r>
        <w:rPr>
          <w:rFonts w:ascii="Palatino" w:hAnsi="Palatino"/>
          <w:sz w:val="28"/>
        </w:rPr>
        <w:t>Roll all 6 dice. Set any “keepers” aside. You may stop and score now, or roll again.</w:t>
      </w:r>
    </w:p>
    <w:p w14:paraId="14D62EE6" w14:textId="77777777" w:rsidR="007D27B1" w:rsidRDefault="007D27B1" w:rsidP="007D27B1">
      <w:pPr>
        <w:tabs>
          <w:tab w:val="left" w:pos="6560"/>
        </w:tabs>
        <w:rPr>
          <w:rFonts w:ascii="Palatino" w:hAnsi="Palatino"/>
          <w:sz w:val="28"/>
        </w:rPr>
      </w:pPr>
    </w:p>
    <w:p w14:paraId="77D1F3E9" w14:textId="77777777" w:rsidR="007D27B1" w:rsidRDefault="007D27B1" w:rsidP="007D27B1">
      <w:pPr>
        <w:tabs>
          <w:tab w:val="left" w:pos="6560"/>
        </w:tabs>
        <w:rPr>
          <w:rFonts w:ascii="Palatino" w:hAnsi="Palatino"/>
          <w:b/>
          <w:sz w:val="28"/>
        </w:rPr>
      </w:pPr>
      <w:r>
        <w:rPr>
          <w:rFonts w:ascii="Palatino" w:hAnsi="Palatino"/>
          <w:b/>
          <w:sz w:val="28"/>
        </w:rPr>
        <w:t>Second Roll:</w:t>
      </w:r>
    </w:p>
    <w:p w14:paraId="4C8720FD" w14:textId="77777777" w:rsidR="007D27B1" w:rsidRDefault="007D27B1" w:rsidP="007D27B1">
      <w:pPr>
        <w:tabs>
          <w:tab w:val="left" w:pos="6560"/>
        </w:tabs>
        <w:rPr>
          <w:rFonts w:ascii="Palatino" w:hAnsi="Palatino"/>
          <w:sz w:val="28"/>
        </w:rPr>
      </w:pPr>
      <w:r>
        <w:rPr>
          <w:rFonts w:ascii="Palatino" w:hAnsi="Palatino"/>
          <w:sz w:val="28"/>
        </w:rPr>
        <w:t xml:space="preserve">Re-roll ANY or ALL dice you want--even “keepers” from the previous roll. You don’t need to declare which combination you’re rolling for; you may change your mind after any roll. </w:t>
      </w:r>
    </w:p>
    <w:p w14:paraId="770960C0" w14:textId="77777777" w:rsidR="007D27B1" w:rsidRDefault="007D27B1" w:rsidP="007D27B1">
      <w:pPr>
        <w:tabs>
          <w:tab w:val="left" w:pos="6560"/>
        </w:tabs>
        <w:rPr>
          <w:rFonts w:ascii="Palatino" w:hAnsi="Palatino"/>
          <w:sz w:val="28"/>
        </w:rPr>
      </w:pPr>
    </w:p>
    <w:p w14:paraId="3DD19398" w14:textId="77777777" w:rsidR="007D27B1" w:rsidRDefault="007D27B1" w:rsidP="007D27B1">
      <w:pPr>
        <w:tabs>
          <w:tab w:val="left" w:pos="6560"/>
        </w:tabs>
        <w:rPr>
          <w:rFonts w:ascii="Palatino" w:hAnsi="Palatino"/>
          <w:sz w:val="28"/>
        </w:rPr>
      </w:pPr>
      <w:r>
        <w:rPr>
          <w:rFonts w:ascii="Palatino" w:hAnsi="Palatino"/>
          <w:sz w:val="28"/>
        </w:rPr>
        <w:t>You may stop and score after your second roll, or set aside any “keepers” and roll a third time.</w:t>
      </w:r>
    </w:p>
    <w:p w14:paraId="2C181326" w14:textId="77777777" w:rsidR="007D27B1" w:rsidRDefault="007D27B1" w:rsidP="007D27B1">
      <w:pPr>
        <w:tabs>
          <w:tab w:val="left" w:pos="6560"/>
        </w:tabs>
        <w:rPr>
          <w:rFonts w:ascii="Palatino" w:hAnsi="Palatino"/>
          <w:b/>
          <w:sz w:val="28"/>
        </w:rPr>
      </w:pPr>
    </w:p>
    <w:p w14:paraId="32A365FB" w14:textId="77777777" w:rsidR="007D27B1" w:rsidRDefault="007D27B1" w:rsidP="007D27B1">
      <w:pPr>
        <w:tabs>
          <w:tab w:val="left" w:pos="6560"/>
        </w:tabs>
        <w:rPr>
          <w:rFonts w:ascii="Palatino" w:hAnsi="Palatino"/>
          <w:b/>
          <w:sz w:val="28"/>
        </w:rPr>
      </w:pPr>
      <w:r>
        <w:rPr>
          <w:rFonts w:ascii="Palatino" w:hAnsi="Palatino"/>
          <w:b/>
          <w:sz w:val="28"/>
        </w:rPr>
        <w:t>Third and Final Roll:</w:t>
      </w:r>
    </w:p>
    <w:p w14:paraId="418C2B78" w14:textId="77777777" w:rsidR="007D27B1" w:rsidRDefault="007D27B1" w:rsidP="007D27B1">
      <w:pPr>
        <w:tabs>
          <w:tab w:val="left" w:pos="6560"/>
        </w:tabs>
        <w:rPr>
          <w:rFonts w:ascii="Palatino" w:hAnsi="Palatino"/>
          <w:sz w:val="28"/>
        </w:rPr>
      </w:pPr>
      <w:r>
        <w:rPr>
          <w:rFonts w:ascii="Palatino" w:hAnsi="Palatino"/>
          <w:sz w:val="28"/>
        </w:rPr>
        <w:t xml:space="preserve">Re-roll ANY or ALL dice you want. After your third roll, you </w:t>
      </w:r>
      <w:r>
        <w:rPr>
          <w:rFonts w:ascii="Palatino" w:hAnsi="Palatino"/>
          <w:i/>
          <w:sz w:val="28"/>
        </w:rPr>
        <w:t>must</w:t>
      </w:r>
      <w:r>
        <w:rPr>
          <w:rFonts w:ascii="Palatino" w:hAnsi="Palatino"/>
          <w:sz w:val="28"/>
        </w:rPr>
        <w:t xml:space="preserve"> fill in a box on your score sheet with a score or a zero. After you fill in a box, your turn is over.</w:t>
      </w:r>
    </w:p>
    <w:p w14:paraId="396C79E7" w14:textId="77777777" w:rsidR="007D27B1" w:rsidRDefault="007D27B1" w:rsidP="007D27B1">
      <w:pPr>
        <w:tabs>
          <w:tab w:val="left" w:pos="6560"/>
        </w:tabs>
        <w:rPr>
          <w:rFonts w:ascii="Palatino" w:hAnsi="Palatino"/>
          <w:b/>
          <w:sz w:val="28"/>
        </w:rPr>
      </w:pPr>
    </w:p>
    <w:p w14:paraId="118D6E8F" w14:textId="77777777" w:rsidR="007D27B1" w:rsidRDefault="007D27B1" w:rsidP="007D27B1">
      <w:pPr>
        <w:tabs>
          <w:tab w:val="left" w:pos="6560"/>
        </w:tabs>
        <w:rPr>
          <w:rFonts w:ascii="Palatino" w:hAnsi="Palatino"/>
          <w:b/>
          <w:sz w:val="28"/>
        </w:rPr>
      </w:pPr>
      <w:r>
        <w:rPr>
          <w:rFonts w:ascii="Palatino" w:hAnsi="Palatino"/>
          <w:b/>
          <w:sz w:val="28"/>
        </w:rPr>
        <w:lastRenderedPageBreak/>
        <w:t>Scoring:</w:t>
      </w:r>
    </w:p>
    <w:p w14:paraId="79D71D0B" w14:textId="77777777" w:rsidR="007D27B1" w:rsidRDefault="007D27B1" w:rsidP="007D27B1">
      <w:pPr>
        <w:tabs>
          <w:tab w:val="left" w:pos="6560"/>
        </w:tabs>
        <w:rPr>
          <w:rFonts w:ascii="Palatino" w:hAnsi="Palatino"/>
          <w:sz w:val="28"/>
        </w:rPr>
      </w:pPr>
      <w:r>
        <w:rPr>
          <w:rFonts w:ascii="Palatino" w:hAnsi="Palatino"/>
          <w:sz w:val="28"/>
        </w:rPr>
        <w:t>When you are finished rolling, decide which box to fill in on your scorecard.  Your score for that round is determined by the points on the chart below.  You can score up to four times in the same category during one game.</w:t>
      </w:r>
    </w:p>
    <w:p w14:paraId="4C821892" w14:textId="77777777" w:rsidR="007D27B1" w:rsidRDefault="007D27B1" w:rsidP="007D27B1">
      <w:pPr>
        <w:tabs>
          <w:tab w:val="left" w:pos="6560"/>
        </w:tabs>
        <w:rPr>
          <w:rFonts w:ascii="Palatino" w:hAnsi="Palatin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224"/>
      </w:tblGrid>
      <w:tr w:rsidR="007D27B1" w14:paraId="5EE0CC40" w14:textId="77777777">
        <w:tc>
          <w:tcPr>
            <w:tcW w:w="1768" w:type="dxa"/>
            <w:tcBorders>
              <w:top w:val="single" w:sz="12" w:space="0" w:color="auto"/>
              <w:left w:val="single" w:sz="12" w:space="0" w:color="auto"/>
              <w:bottom w:val="single" w:sz="6" w:space="0" w:color="auto"/>
              <w:right w:val="single" w:sz="12" w:space="0" w:color="auto"/>
            </w:tcBorders>
          </w:tcPr>
          <w:p w14:paraId="35F57055" w14:textId="77777777" w:rsidR="007D27B1" w:rsidRDefault="007D27B1">
            <w:r>
              <w:rPr>
                <w:rFonts w:ascii="Palatino" w:hAnsi="Palatino"/>
              </w:rPr>
              <w:t>Category</w:t>
            </w:r>
          </w:p>
        </w:tc>
        <w:tc>
          <w:tcPr>
            <w:tcW w:w="1224" w:type="dxa"/>
            <w:tcBorders>
              <w:top w:val="single" w:sz="12" w:space="0" w:color="auto"/>
              <w:left w:val="single" w:sz="12" w:space="0" w:color="auto"/>
            </w:tcBorders>
          </w:tcPr>
          <w:p w14:paraId="23E337CF" w14:textId="77777777" w:rsidR="007D27B1" w:rsidRDefault="007D27B1">
            <w:pPr>
              <w:jc w:val="center"/>
            </w:pPr>
            <w:r>
              <w:rPr>
                <w:rFonts w:ascii="Palatino" w:hAnsi="Palatino"/>
              </w:rPr>
              <w:t>Points</w:t>
            </w:r>
          </w:p>
        </w:tc>
      </w:tr>
      <w:tr w:rsidR="007D27B1" w14:paraId="2A4DA890" w14:textId="77777777">
        <w:tc>
          <w:tcPr>
            <w:tcW w:w="1768" w:type="dxa"/>
            <w:tcBorders>
              <w:top w:val="single" w:sz="12" w:space="0" w:color="auto"/>
              <w:left w:val="single" w:sz="12" w:space="0" w:color="auto"/>
              <w:bottom w:val="single" w:sz="6" w:space="0" w:color="auto"/>
              <w:right w:val="single" w:sz="12" w:space="0" w:color="auto"/>
            </w:tcBorders>
          </w:tcPr>
          <w:p w14:paraId="71089B19" w14:textId="77777777" w:rsidR="007D27B1" w:rsidRDefault="007D27B1">
            <w:r>
              <w:rPr>
                <w:rFonts w:ascii="Palatino" w:hAnsi="Palatino"/>
              </w:rPr>
              <w:t>3 of a kind</w:t>
            </w:r>
          </w:p>
        </w:tc>
        <w:tc>
          <w:tcPr>
            <w:tcW w:w="1224" w:type="dxa"/>
            <w:tcBorders>
              <w:top w:val="single" w:sz="12" w:space="0" w:color="auto"/>
              <w:left w:val="single" w:sz="12" w:space="0" w:color="auto"/>
            </w:tcBorders>
          </w:tcPr>
          <w:p w14:paraId="723304D7" w14:textId="77777777" w:rsidR="007D27B1" w:rsidRDefault="007D27B1">
            <w:pPr>
              <w:jc w:val="center"/>
            </w:pPr>
            <w:r>
              <w:rPr>
                <w:rFonts w:ascii="Palatino" w:hAnsi="Palatino"/>
              </w:rPr>
              <w:t xml:space="preserve">15 pts </w:t>
            </w:r>
          </w:p>
        </w:tc>
      </w:tr>
      <w:tr w:rsidR="007D27B1" w14:paraId="5ACB10E5" w14:textId="77777777">
        <w:tc>
          <w:tcPr>
            <w:tcW w:w="1768" w:type="dxa"/>
            <w:tcBorders>
              <w:top w:val="single" w:sz="12" w:space="0" w:color="auto"/>
              <w:left w:val="single" w:sz="12" w:space="0" w:color="auto"/>
              <w:bottom w:val="single" w:sz="6" w:space="0" w:color="auto"/>
              <w:right w:val="single" w:sz="12" w:space="0" w:color="auto"/>
            </w:tcBorders>
          </w:tcPr>
          <w:p w14:paraId="00486AEB" w14:textId="77777777" w:rsidR="007D27B1" w:rsidRDefault="007D27B1">
            <w:r>
              <w:rPr>
                <w:rFonts w:ascii="Palatino" w:hAnsi="Palatino"/>
              </w:rPr>
              <w:t>three pairs</w:t>
            </w:r>
          </w:p>
        </w:tc>
        <w:tc>
          <w:tcPr>
            <w:tcW w:w="1224" w:type="dxa"/>
            <w:tcBorders>
              <w:top w:val="single" w:sz="12" w:space="0" w:color="auto"/>
              <w:left w:val="single" w:sz="12" w:space="0" w:color="auto"/>
            </w:tcBorders>
          </w:tcPr>
          <w:p w14:paraId="753A5B3C" w14:textId="77777777" w:rsidR="007D27B1" w:rsidRDefault="007D27B1">
            <w:pPr>
              <w:jc w:val="center"/>
            </w:pPr>
            <w:r>
              <w:rPr>
                <w:rFonts w:ascii="Palatino" w:hAnsi="Palatino"/>
              </w:rPr>
              <w:t xml:space="preserve">20 pts </w:t>
            </w:r>
          </w:p>
        </w:tc>
      </w:tr>
      <w:tr w:rsidR="007D27B1" w14:paraId="43E29C0B" w14:textId="77777777">
        <w:tc>
          <w:tcPr>
            <w:tcW w:w="1768" w:type="dxa"/>
            <w:tcBorders>
              <w:top w:val="single" w:sz="12" w:space="0" w:color="auto"/>
              <w:left w:val="single" w:sz="12" w:space="0" w:color="auto"/>
              <w:bottom w:val="single" w:sz="6" w:space="0" w:color="auto"/>
              <w:right w:val="single" w:sz="12" w:space="0" w:color="auto"/>
            </w:tcBorders>
          </w:tcPr>
          <w:p w14:paraId="3B541269" w14:textId="77777777" w:rsidR="007D27B1" w:rsidRDefault="007D27B1">
            <w:r>
              <w:rPr>
                <w:rFonts w:ascii="Palatino" w:hAnsi="Palatino"/>
              </w:rPr>
              <w:t>two 3 of a kinds</w:t>
            </w:r>
          </w:p>
        </w:tc>
        <w:tc>
          <w:tcPr>
            <w:tcW w:w="1224" w:type="dxa"/>
            <w:tcBorders>
              <w:top w:val="single" w:sz="12" w:space="0" w:color="auto"/>
              <w:left w:val="single" w:sz="12" w:space="0" w:color="auto"/>
            </w:tcBorders>
          </w:tcPr>
          <w:p w14:paraId="23530B3B" w14:textId="77777777" w:rsidR="007D27B1" w:rsidRDefault="007D27B1">
            <w:pPr>
              <w:jc w:val="center"/>
            </w:pPr>
            <w:r>
              <w:rPr>
                <w:rFonts w:ascii="Palatino" w:hAnsi="Palatino"/>
              </w:rPr>
              <w:t xml:space="preserve">20 pts </w:t>
            </w:r>
          </w:p>
        </w:tc>
      </w:tr>
      <w:tr w:rsidR="007D27B1" w14:paraId="6965FD11" w14:textId="77777777">
        <w:tc>
          <w:tcPr>
            <w:tcW w:w="1768" w:type="dxa"/>
            <w:tcBorders>
              <w:top w:val="single" w:sz="6" w:space="0" w:color="auto"/>
              <w:left w:val="single" w:sz="12" w:space="0" w:color="auto"/>
              <w:bottom w:val="single" w:sz="6" w:space="0" w:color="auto"/>
              <w:right w:val="single" w:sz="12" w:space="0" w:color="auto"/>
            </w:tcBorders>
          </w:tcPr>
          <w:p w14:paraId="67892204" w14:textId="77777777" w:rsidR="007D27B1" w:rsidRDefault="007D27B1">
            <w:pPr>
              <w:rPr>
                <w:rFonts w:ascii="Palatino" w:hAnsi="Palatino"/>
              </w:rPr>
            </w:pPr>
            <w:r>
              <w:rPr>
                <w:rFonts w:ascii="Palatino" w:hAnsi="Palatino"/>
              </w:rPr>
              <w:t>Sm. Straight*</w:t>
            </w:r>
          </w:p>
          <w:p w14:paraId="12EAF35C" w14:textId="77777777" w:rsidR="007D27B1" w:rsidRDefault="007D27B1">
            <w:r>
              <w:rPr>
                <w:rFonts w:ascii="Palatino" w:hAnsi="Palatino"/>
              </w:rPr>
              <w:t>Sequence of 4</w:t>
            </w:r>
          </w:p>
        </w:tc>
        <w:tc>
          <w:tcPr>
            <w:tcW w:w="1224" w:type="dxa"/>
            <w:tcBorders>
              <w:left w:val="single" w:sz="12" w:space="0" w:color="auto"/>
            </w:tcBorders>
          </w:tcPr>
          <w:p w14:paraId="5A86C638" w14:textId="77777777" w:rsidR="007D27B1" w:rsidRDefault="007D27B1">
            <w:pPr>
              <w:jc w:val="center"/>
              <w:rPr>
                <w:rFonts w:ascii="Palatino" w:hAnsi="Palatino"/>
              </w:rPr>
            </w:pPr>
            <w:r>
              <w:rPr>
                <w:rFonts w:ascii="Palatino" w:hAnsi="Palatino"/>
              </w:rPr>
              <w:t xml:space="preserve">25 pts </w:t>
            </w:r>
          </w:p>
          <w:p w14:paraId="7F6F3C37" w14:textId="77777777" w:rsidR="007D27B1" w:rsidRDefault="007D27B1">
            <w:pPr>
              <w:jc w:val="center"/>
            </w:pPr>
          </w:p>
        </w:tc>
      </w:tr>
      <w:tr w:rsidR="007D27B1" w14:paraId="3D5829E4" w14:textId="77777777">
        <w:tc>
          <w:tcPr>
            <w:tcW w:w="1768" w:type="dxa"/>
            <w:tcBorders>
              <w:top w:val="single" w:sz="6" w:space="0" w:color="auto"/>
              <w:left w:val="single" w:sz="12" w:space="0" w:color="auto"/>
              <w:bottom w:val="single" w:sz="6" w:space="0" w:color="auto"/>
              <w:right w:val="single" w:sz="12" w:space="0" w:color="auto"/>
            </w:tcBorders>
          </w:tcPr>
          <w:p w14:paraId="08AA7562" w14:textId="77777777" w:rsidR="007D27B1" w:rsidRDefault="007D27B1">
            <w:pPr>
              <w:rPr>
                <w:rFonts w:ascii="Palatino" w:hAnsi="Palatino"/>
              </w:rPr>
            </w:pPr>
            <w:r>
              <w:rPr>
                <w:rFonts w:ascii="Palatino" w:hAnsi="Palatino"/>
              </w:rPr>
              <w:t xml:space="preserve">Lg. Straight </w:t>
            </w:r>
          </w:p>
          <w:p w14:paraId="0E65DBEA" w14:textId="77777777" w:rsidR="007D27B1" w:rsidRDefault="007D27B1">
            <w:r>
              <w:rPr>
                <w:rFonts w:ascii="Palatino" w:hAnsi="Palatino"/>
              </w:rPr>
              <w:t>Sequence of 5</w:t>
            </w:r>
          </w:p>
        </w:tc>
        <w:tc>
          <w:tcPr>
            <w:tcW w:w="1224" w:type="dxa"/>
            <w:tcBorders>
              <w:left w:val="single" w:sz="12" w:space="0" w:color="auto"/>
            </w:tcBorders>
          </w:tcPr>
          <w:p w14:paraId="74B25308" w14:textId="77777777" w:rsidR="007D27B1" w:rsidRDefault="007D27B1">
            <w:pPr>
              <w:jc w:val="center"/>
              <w:rPr>
                <w:rFonts w:ascii="Palatino" w:hAnsi="Palatino"/>
              </w:rPr>
            </w:pPr>
            <w:r>
              <w:rPr>
                <w:rFonts w:ascii="Palatino" w:hAnsi="Palatino"/>
              </w:rPr>
              <w:t xml:space="preserve">30 pts </w:t>
            </w:r>
          </w:p>
          <w:p w14:paraId="78284E7E" w14:textId="77777777" w:rsidR="007D27B1" w:rsidRDefault="007D27B1">
            <w:pPr>
              <w:jc w:val="center"/>
            </w:pPr>
          </w:p>
        </w:tc>
      </w:tr>
      <w:tr w:rsidR="007D27B1" w14:paraId="2F23E831" w14:textId="77777777">
        <w:tc>
          <w:tcPr>
            <w:tcW w:w="1768" w:type="dxa"/>
            <w:tcBorders>
              <w:top w:val="single" w:sz="6" w:space="0" w:color="auto"/>
              <w:left w:val="single" w:sz="12" w:space="0" w:color="auto"/>
              <w:bottom w:val="single" w:sz="6" w:space="0" w:color="auto"/>
              <w:right w:val="single" w:sz="12" w:space="0" w:color="auto"/>
            </w:tcBorders>
          </w:tcPr>
          <w:p w14:paraId="7A4BDBE1" w14:textId="77777777" w:rsidR="007D27B1" w:rsidRDefault="007D27B1">
            <w:pPr>
              <w:rPr>
                <w:rFonts w:ascii="Palatino" w:hAnsi="Palatino"/>
              </w:rPr>
            </w:pPr>
            <w:r>
              <w:rPr>
                <w:rFonts w:ascii="Palatino" w:hAnsi="Palatino"/>
              </w:rPr>
              <w:t xml:space="preserve">Perfect Straight </w:t>
            </w:r>
          </w:p>
          <w:p w14:paraId="4B3F2E97" w14:textId="77777777" w:rsidR="007D27B1" w:rsidRDefault="007D27B1">
            <w:r>
              <w:rPr>
                <w:rFonts w:ascii="Palatino" w:hAnsi="Palatino"/>
              </w:rPr>
              <w:t>Sequence of 6</w:t>
            </w:r>
          </w:p>
        </w:tc>
        <w:tc>
          <w:tcPr>
            <w:tcW w:w="1224" w:type="dxa"/>
            <w:tcBorders>
              <w:left w:val="single" w:sz="12" w:space="0" w:color="auto"/>
            </w:tcBorders>
          </w:tcPr>
          <w:p w14:paraId="51EB2767" w14:textId="77777777" w:rsidR="007D27B1" w:rsidRDefault="007D27B1">
            <w:pPr>
              <w:jc w:val="center"/>
              <w:rPr>
                <w:rFonts w:ascii="Palatino" w:hAnsi="Palatino"/>
              </w:rPr>
            </w:pPr>
            <w:r>
              <w:rPr>
                <w:rFonts w:ascii="Palatino" w:hAnsi="Palatino"/>
              </w:rPr>
              <w:t xml:space="preserve">50 pts </w:t>
            </w:r>
          </w:p>
          <w:p w14:paraId="45537E5F" w14:textId="77777777" w:rsidR="007D27B1" w:rsidRDefault="007D27B1">
            <w:pPr>
              <w:jc w:val="center"/>
            </w:pPr>
          </w:p>
        </w:tc>
      </w:tr>
      <w:tr w:rsidR="007D27B1" w14:paraId="254E5966" w14:textId="77777777">
        <w:tc>
          <w:tcPr>
            <w:tcW w:w="1768" w:type="dxa"/>
            <w:tcBorders>
              <w:top w:val="single" w:sz="6" w:space="0" w:color="auto"/>
              <w:left w:val="single" w:sz="12" w:space="0" w:color="auto"/>
              <w:bottom w:val="single" w:sz="6" w:space="0" w:color="auto"/>
              <w:right w:val="single" w:sz="12" w:space="0" w:color="auto"/>
            </w:tcBorders>
          </w:tcPr>
          <w:p w14:paraId="0F8F65F0" w14:textId="77777777" w:rsidR="007D27B1" w:rsidRDefault="007D27B1">
            <w:r>
              <w:rPr>
                <w:rFonts w:ascii="Palatino" w:hAnsi="Palatino"/>
              </w:rPr>
              <w:t>4 of a kind</w:t>
            </w:r>
          </w:p>
        </w:tc>
        <w:tc>
          <w:tcPr>
            <w:tcW w:w="1224" w:type="dxa"/>
            <w:tcBorders>
              <w:left w:val="single" w:sz="12" w:space="0" w:color="auto"/>
            </w:tcBorders>
          </w:tcPr>
          <w:p w14:paraId="0B465C44" w14:textId="77777777" w:rsidR="007D27B1" w:rsidRDefault="007D27B1">
            <w:pPr>
              <w:jc w:val="center"/>
            </w:pPr>
            <w:r>
              <w:rPr>
                <w:rFonts w:ascii="Palatino" w:hAnsi="Palatino"/>
              </w:rPr>
              <w:t xml:space="preserve">30 pts </w:t>
            </w:r>
          </w:p>
        </w:tc>
      </w:tr>
      <w:tr w:rsidR="007D27B1" w14:paraId="60241D15" w14:textId="77777777">
        <w:tc>
          <w:tcPr>
            <w:tcW w:w="1768" w:type="dxa"/>
            <w:tcBorders>
              <w:top w:val="single" w:sz="6" w:space="0" w:color="auto"/>
              <w:left w:val="single" w:sz="12" w:space="0" w:color="auto"/>
              <w:bottom w:val="single" w:sz="6" w:space="0" w:color="auto"/>
              <w:right w:val="single" w:sz="12" w:space="0" w:color="auto"/>
            </w:tcBorders>
          </w:tcPr>
          <w:p w14:paraId="49C8567A" w14:textId="77777777" w:rsidR="007D27B1" w:rsidRDefault="007D27B1">
            <w:pPr>
              <w:rPr>
                <w:rFonts w:ascii="Palatino" w:hAnsi="Palatino"/>
              </w:rPr>
            </w:pPr>
            <w:r>
              <w:rPr>
                <w:rFonts w:ascii="Palatino" w:hAnsi="Palatino"/>
              </w:rPr>
              <w:t>Full House</w:t>
            </w:r>
          </w:p>
          <w:p w14:paraId="25AA578B" w14:textId="77777777" w:rsidR="007D27B1" w:rsidRDefault="007D27B1">
            <w:r>
              <w:rPr>
                <w:rFonts w:ascii="Palatino" w:hAnsi="Palatino"/>
              </w:rPr>
              <w:t>4 of a kind and a pair</w:t>
            </w:r>
          </w:p>
        </w:tc>
        <w:tc>
          <w:tcPr>
            <w:tcW w:w="1224" w:type="dxa"/>
            <w:tcBorders>
              <w:left w:val="single" w:sz="12" w:space="0" w:color="auto"/>
            </w:tcBorders>
          </w:tcPr>
          <w:p w14:paraId="12ED4571" w14:textId="77777777" w:rsidR="007D27B1" w:rsidRDefault="007D27B1">
            <w:pPr>
              <w:jc w:val="center"/>
              <w:rPr>
                <w:rFonts w:ascii="Palatino" w:hAnsi="Palatino"/>
              </w:rPr>
            </w:pPr>
            <w:r>
              <w:rPr>
                <w:rFonts w:ascii="Palatino" w:hAnsi="Palatino"/>
              </w:rPr>
              <w:t xml:space="preserve">35 pts </w:t>
            </w:r>
          </w:p>
          <w:p w14:paraId="338DC0A4" w14:textId="77777777" w:rsidR="007D27B1" w:rsidRDefault="007D27B1">
            <w:pPr>
              <w:jc w:val="center"/>
            </w:pPr>
          </w:p>
        </w:tc>
      </w:tr>
      <w:tr w:rsidR="007D27B1" w14:paraId="1E926A7D" w14:textId="77777777">
        <w:tc>
          <w:tcPr>
            <w:tcW w:w="1768" w:type="dxa"/>
            <w:tcBorders>
              <w:top w:val="single" w:sz="6" w:space="0" w:color="auto"/>
              <w:left w:val="single" w:sz="12" w:space="0" w:color="auto"/>
              <w:bottom w:val="single" w:sz="6" w:space="0" w:color="auto"/>
              <w:right w:val="single" w:sz="12" w:space="0" w:color="auto"/>
            </w:tcBorders>
          </w:tcPr>
          <w:p w14:paraId="647C8FBC" w14:textId="77777777" w:rsidR="007D27B1" w:rsidRDefault="007D27B1">
            <w:r>
              <w:rPr>
                <w:rFonts w:ascii="Palatino" w:hAnsi="Palatino"/>
              </w:rPr>
              <w:t>5 of a kind</w:t>
            </w:r>
          </w:p>
        </w:tc>
        <w:tc>
          <w:tcPr>
            <w:tcW w:w="1224" w:type="dxa"/>
            <w:tcBorders>
              <w:left w:val="single" w:sz="12" w:space="0" w:color="auto"/>
            </w:tcBorders>
          </w:tcPr>
          <w:p w14:paraId="19A308B9" w14:textId="77777777" w:rsidR="007D27B1" w:rsidRDefault="007D27B1">
            <w:pPr>
              <w:jc w:val="center"/>
            </w:pPr>
            <w:r>
              <w:rPr>
                <w:rFonts w:ascii="Palatino" w:hAnsi="Palatino"/>
              </w:rPr>
              <w:t xml:space="preserve">40 pts </w:t>
            </w:r>
          </w:p>
        </w:tc>
      </w:tr>
      <w:tr w:rsidR="007D27B1" w14:paraId="6B34ECCA" w14:textId="77777777">
        <w:tc>
          <w:tcPr>
            <w:tcW w:w="1768" w:type="dxa"/>
            <w:tcBorders>
              <w:top w:val="single" w:sz="6" w:space="0" w:color="auto"/>
              <w:left w:val="single" w:sz="12" w:space="0" w:color="auto"/>
              <w:bottom w:val="single" w:sz="6" w:space="0" w:color="auto"/>
              <w:right w:val="single" w:sz="12" w:space="0" w:color="auto"/>
            </w:tcBorders>
          </w:tcPr>
          <w:p w14:paraId="720C099C" w14:textId="77777777" w:rsidR="007D27B1" w:rsidRDefault="007D27B1">
            <w:pPr>
              <w:rPr>
                <w:rFonts w:ascii="Palatino" w:hAnsi="Palatino"/>
              </w:rPr>
            </w:pPr>
            <w:r>
              <w:rPr>
                <w:rFonts w:ascii="Palatino" w:hAnsi="Palatino"/>
              </w:rPr>
              <w:t>FRACTZEE</w:t>
            </w:r>
          </w:p>
          <w:p w14:paraId="52D99B75" w14:textId="77777777" w:rsidR="007D27B1" w:rsidRDefault="007D27B1">
            <w:r>
              <w:rPr>
                <w:rFonts w:ascii="Palatino" w:hAnsi="Palatino"/>
              </w:rPr>
              <w:t>6 of a kind</w:t>
            </w:r>
          </w:p>
        </w:tc>
        <w:tc>
          <w:tcPr>
            <w:tcW w:w="1224" w:type="dxa"/>
            <w:tcBorders>
              <w:left w:val="single" w:sz="12" w:space="0" w:color="auto"/>
            </w:tcBorders>
          </w:tcPr>
          <w:p w14:paraId="012DC607" w14:textId="77777777" w:rsidR="007D27B1" w:rsidRDefault="007D27B1">
            <w:pPr>
              <w:jc w:val="center"/>
              <w:rPr>
                <w:rFonts w:ascii="Palatino" w:hAnsi="Palatino"/>
              </w:rPr>
            </w:pPr>
            <w:r>
              <w:rPr>
                <w:rFonts w:ascii="Palatino" w:hAnsi="Palatino"/>
              </w:rPr>
              <w:t xml:space="preserve">50 pts </w:t>
            </w:r>
          </w:p>
          <w:p w14:paraId="5412AAF2" w14:textId="77777777" w:rsidR="007D27B1" w:rsidRDefault="007D27B1">
            <w:pPr>
              <w:jc w:val="center"/>
            </w:pPr>
          </w:p>
        </w:tc>
      </w:tr>
      <w:tr w:rsidR="007D27B1" w14:paraId="5B0E0ECB" w14:textId="77777777">
        <w:tc>
          <w:tcPr>
            <w:tcW w:w="1768" w:type="dxa"/>
            <w:tcBorders>
              <w:top w:val="single" w:sz="6" w:space="0" w:color="auto"/>
              <w:left w:val="single" w:sz="12" w:space="0" w:color="auto"/>
              <w:bottom w:val="single" w:sz="12" w:space="0" w:color="auto"/>
              <w:right w:val="single" w:sz="12" w:space="0" w:color="auto"/>
            </w:tcBorders>
          </w:tcPr>
          <w:p w14:paraId="686CF5BF" w14:textId="77777777" w:rsidR="007D27B1" w:rsidRDefault="007D27B1">
            <w:r>
              <w:rPr>
                <w:rFonts w:ascii="Palatino" w:hAnsi="Palatino"/>
              </w:rPr>
              <w:t>**Completed Categories Bonus</w:t>
            </w:r>
          </w:p>
        </w:tc>
        <w:tc>
          <w:tcPr>
            <w:tcW w:w="1224" w:type="dxa"/>
            <w:tcBorders>
              <w:top w:val="single" w:sz="12" w:space="0" w:color="auto"/>
              <w:left w:val="single" w:sz="12" w:space="0" w:color="auto"/>
              <w:bottom w:val="single" w:sz="12" w:space="0" w:color="auto"/>
              <w:right w:val="single" w:sz="6" w:space="0" w:color="auto"/>
            </w:tcBorders>
          </w:tcPr>
          <w:p w14:paraId="371C7DAC" w14:textId="77777777" w:rsidR="007D27B1" w:rsidRDefault="007D27B1">
            <w:pPr>
              <w:jc w:val="center"/>
            </w:pPr>
            <w:r>
              <w:rPr>
                <w:rFonts w:ascii="Palatino" w:hAnsi="Palatino"/>
              </w:rPr>
              <w:t>100 pts</w:t>
            </w:r>
          </w:p>
        </w:tc>
      </w:tr>
      <w:tr w:rsidR="007D27B1" w14:paraId="18E82107" w14:textId="77777777">
        <w:tc>
          <w:tcPr>
            <w:tcW w:w="1768" w:type="dxa"/>
            <w:tcBorders>
              <w:top w:val="single" w:sz="6" w:space="0" w:color="auto"/>
              <w:left w:val="single" w:sz="12" w:space="0" w:color="auto"/>
              <w:bottom w:val="single" w:sz="6" w:space="0" w:color="auto"/>
              <w:right w:val="single" w:sz="12" w:space="0" w:color="auto"/>
            </w:tcBorders>
          </w:tcPr>
          <w:p w14:paraId="455A5D62" w14:textId="77777777" w:rsidR="007D27B1" w:rsidRDefault="007D27B1">
            <w:pPr>
              <w:jc w:val="center"/>
              <w:rPr>
                <w:b/>
              </w:rPr>
            </w:pPr>
            <w:r>
              <w:rPr>
                <w:rFonts w:ascii="Palatino" w:hAnsi="Palatino"/>
                <w:b/>
              </w:rPr>
              <w:t>TOTAL</w:t>
            </w:r>
          </w:p>
        </w:tc>
        <w:tc>
          <w:tcPr>
            <w:tcW w:w="1224" w:type="dxa"/>
            <w:tcBorders>
              <w:top w:val="single" w:sz="12" w:space="0" w:color="auto"/>
              <w:left w:val="single" w:sz="12" w:space="0" w:color="auto"/>
              <w:bottom w:val="single" w:sz="12" w:space="0" w:color="auto"/>
              <w:right w:val="single" w:sz="6" w:space="0" w:color="auto"/>
            </w:tcBorders>
          </w:tcPr>
          <w:p w14:paraId="36BD5810" w14:textId="77777777" w:rsidR="007D27B1" w:rsidRDefault="007D27B1">
            <w:pPr>
              <w:jc w:val="center"/>
            </w:pPr>
          </w:p>
        </w:tc>
      </w:tr>
      <w:tr w:rsidR="007D27B1" w14:paraId="0CCF2CA1" w14:textId="77777777">
        <w:tc>
          <w:tcPr>
            <w:tcW w:w="1768" w:type="dxa"/>
            <w:tcBorders>
              <w:top w:val="single" w:sz="6" w:space="0" w:color="auto"/>
              <w:left w:val="single" w:sz="12" w:space="0" w:color="auto"/>
              <w:bottom w:val="single" w:sz="12" w:space="0" w:color="auto"/>
              <w:right w:val="single" w:sz="12" w:space="0" w:color="auto"/>
            </w:tcBorders>
          </w:tcPr>
          <w:p w14:paraId="1C47BA66" w14:textId="77777777" w:rsidR="007D27B1" w:rsidRDefault="007D27B1">
            <w:pPr>
              <w:jc w:val="center"/>
              <w:rPr>
                <w:rFonts w:ascii="Palatino" w:hAnsi="Palatino"/>
                <w:b/>
              </w:rPr>
            </w:pPr>
          </w:p>
        </w:tc>
        <w:tc>
          <w:tcPr>
            <w:tcW w:w="1224" w:type="dxa"/>
            <w:tcBorders>
              <w:top w:val="single" w:sz="12" w:space="0" w:color="auto"/>
              <w:left w:val="single" w:sz="12" w:space="0" w:color="auto"/>
              <w:bottom w:val="single" w:sz="12" w:space="0" w:color="auto"/>
              <w:right w:val="single" w:sz="6" w:space="0" w:color="auto"/>
            </w:tcBorders>
          </w:tcPr>
          <w:p w14:paraId="06C69F05" w14:textId="77777777" w:rsidR="007D27B1" w:rsidRDefault="007D27B1">
            <w:pPr>
              <w:jc w:val="center"/>
            </w:pPr>
          </w:p>
        </w:tc>
      </w:tr>
    </w:tbl>
    <w:p w14:paraId="02EFDD9B" w14:textId="77777777" w:rsidR="007D27B1" w:rsidRDefault="007D27B1" w:rsidP="007D27B1">
      <w:pPr>
        <w:tabs>
          <w:tab w:val="left" w:pos="6560"/>
        </w:tabs>
        <w:rPr>
          <w:rFonts w:ascii="Palatino" w:hAnsi="Palatino"/>
        </w:rPr>
      </w:pPr>
    </w:p>
    <w:p w14:paraId="471530DD" w14:textId="77777777" w:rsidR="007D27B1" w:rsidRDefault="007D27B1" w:rsidP="007D27B1">
      <w:pPr>
        <w:tabs>
          <w:tab w:val="left" w:pos="6560"/>
        </w:tabs>
        <w:rPr>
          <w:rFonts w:ascii="Palatino" w:hAnsi="Palatino"/>
          <w:sz w:val="28"/>
        </w:rPr>
      </w:pPr>
      <w:r>
        <w:rPr>
          <w:rFonts w:ascii="Palatino" w:hAnsi="Palatino"/>
          <w:sz w:val="28"/>
        </w:rPr>
        <w:t xml:space="preserve">Note 1: A straight consists of 4, 5 or all 6 dice in sequential order. </w:t>
      </w:r>
    </w:p>
    <w:p w14:paraId="130078EA" w14:textId="77777777" w:rsidR="007D27B1" w:rsidRDefault="007D27B1" w:rsidP="007D27B1">
      <w:pPr>
        <w:tabs>
          <w:tab w:val="left" w:pos="6560"/>
        </w:tabs>
        <w:rPr>
          <w:rFonts w:ascii="Palatino" w:hAnsi="Palatino"/>
          <w:sz w:val="28"/>
        </w:rPr>
      </w:pPr>
      <w:r>
        <w:rPr>
          <w:rFonts w:ascii="Palatino" w:hAnsi="Palatino"/>
          <w:sz w:val="28"/>
        </w:rPr>
        <w:t>Note 2: You receive the completed categories bonus if at the end of the game you have a score greater than zero in each of the 10 categories.</w:t>
      </w:r>
    </w:p>
    <w:p w14:paraId="142B5F55" w14:textId="77777777" w:rsidR="00BA2510" w:rsidRPr="00BC1F1E" w:rsidRDefault="00BA2510" w:rsidP="00B178C6">
      <w:pPr>
        <w:rPr>
          <w:b/>
          <w:sz w:val="28"/>
        </w:rPr>
      </w:pPr>
    </w:p>
    <w:sectPr w:rsidR="00BA2510" w:rsidRPr="00BC1F1E" w:rsidSect="000832C0">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B12E1" w14:textId="77777777" w:rsidR="00BA2510" w:rsidRDefault="00BA2510">
      <w:r>
        <w:separator/>
      </w:r>
    </w:p>
  </w:endnote>
  <w:endnote w:type="continuationSeparator" w:id="0">
    <w:p w14:paraId="10D40767" w14:textId="77777777" w:rsidR="00BA2510" w:rsidRDefault="00BA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EE5C" w14:textId="77777777" w:rsidR="00BA2510" w:rsidRDefault="00BA2510" w:rsidP="00795C86">
    <w:pPr>
      <w:pStyle w:val="Footer"/>
      <w:pBdr>
        <w:top w:val="single" w:sz="4" w:space="1" w:color="auto"/>
      </w:pBdr>
    </w:pPr>
    <w:r>
      <w:t>Intervention Units: Percent  2.2</w:t>
    </w:r>
    <w:r>
      <w:tab/>
    </w:r>
    <w:r>
      <w:tab/>
    </w:r>
    <w:r>
      <w:rPr>
        <w:rStyle w:val="PageNumber"/>
      </w:rPr>
      <w:fldChar w:fldCharType="begin"/>
    </w:r>
    <w:r>
      <w:rPr>
        <w:rStyle w:val="PageNumber"/>
      </w:rPr>
      <w:instrText xml:space="preserve"> PAGE </w:instrText>
    </w:r>
    <w:r>
      <w:rPr>
        <w:rStyle w:val="PageNumber"/>
      </w:rPr>
      <w:fldChar w:fldCharType="separate"/>
    </w:r>
    <w:r w:rsidR="002E1B02">
      <w:rPr>
        <w:rStyle w:val="PageNumber"/>
        <w:noProof/>
      </w:rPr>
      <w:t>1</w:t>
    </w:r>
    <w:r>
      <w:rPr>
        <w:rStyle w:val="PageNumber"/>
      </w:rPr>
      <w:fldChar w:fldCharType="end"/>
    </w:r>
  </w:p>
  <w:p w14:paraId="0BD10050" w14:textId="77777777" w:rsidR="00BA2510" w:rsidRDefault="00BA2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ED1BB" w14:textId="77777777" w:rsidR="00BA2510" w:rsidRDefault="00BA2510">
      <w:r>
        <w:separator/>
      </w:r>
    </w:p>
  </w:footnote>
  <w:footnote w:type="continuationSeparator" w:id="0">
    <w:p w14:paraId="78E751FC" w14:textId="77777777" w:rsidR="00BA2510" w:rsidRDefault="00BA25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3605"/>
    <w:multiLevelType w:val="hybridMultilevel"/>
    <w:tmpl w:val="372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95C86"/>
    <w:rsid w:val="000832C0"/>
    <w:rsid w:val="00084491"/>
    <w:rsid w:val="000A6E13"/>
    <w:rsid w:val="002D62B7"/>
    <w:rsid w:val="002E1B02"/>
    <w:rsid w:val="0039495D"/>
    <w:rsid w:val="004946F0"/>
    <w:rsid w:val="006007C6"/>
    <w:rsid w:val="00707E7D"/>
    <w:rsid w:val="00795C86"/>
    <w:rsid w:val="007D27B1"/>
    <w:rsid w:val="00A02159"/>
    <w:rsid w:val="00B178C6"/>
    <w:rsid w:val="00BA2510"/>
    <w:rsid w:val="00BC1F1E"/>
    <w:rsid w:val="00DD698C"/>
    <w:rsid w:val="00F678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9DB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86"/>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C86"/>
    <w:pPr>
      <w:tabs>
        <w:tab w:val="center" w:pos="4320"/>
        <w:tab w:val="right" w:pos="8640"/>
      </w:tabs>
    </w:pPr>
  </w:style>
  <w:style w:type="character" w:customStyle="1" w:styleId="HeaderChar">
    <w:name w:val="Header Char"/>
    <w:basedOn w:val="DefaultParagraphFont"/>
    <w:link w:val="Header"/>
    <w:uiPriority w:val="99"/>
    <w:semiHidden/>
    <w:rsid w:val="00795C86"/>
    <w:rPr>
      <w:rFonts w:ascii="Times" w:eastAsia="Times" w:hAnsi="Times" w:cs="Times New Roman"/>
      <w:sz w:val="24"/>
    </w:rPr>
  </w:style>
  <w:style w:type="paragraph" w:styleId="Footer">
    <w:name w:val="footer"/>
    <w:basedOn w:val="Normal"/>
    <w:link w:val="FooterChar"/>
    <w:unhideWhenUsed/>
    <w:rsid w:val="00795C86"/>
    <w:pPr>
      <w:tabs>
        <w:tab w:val="center" w:pos="4320"/>
        <w:tab w:val="right" w:pos="8640"/>
      </w:tabs>
    </w:pPr>
  </w:style>
  <w:style w:type="character" w:customStyle="1" w:styleId="FooterChar">
    <w:name w:val="Footer Char"/>
    <w:basedOn w:val="DefaultParagraphFont"/>
    <w:link w:val="Footer"/>
    <w:rsid w:val="00795C86"/>
    <w:rPr>
      <w:rFonts w:ascii="Times" w:eastAsia="Times" w:hAnsi="Times" w:cs="Times New Roman"/>
      <w:sz w:val="24"/>
    </w:rPr>
  </w:style>
  <w:style w:type="character" w:styleId="PageNumber">
    <w:name w:val="page number"/>
    <w:basedOn w:val="DefaultParagraphFont"/>
    <w:rsid w:val="00795C86"/>
  </w:style>
  <w:style w:type="paragraph" w:styleId="ListParagraph">
    <w:name w:val="List Paragraph"/>
    <w:basedOn w:val="Normal"/>
    <w:uiPriority w:val="34"/>
    <w:qFormat/>
    <w:rsid w:val="00B178C6"/>
    <w:pPr>
      <w:ind w:left="720"/>
      <w:contextualSpacing/>
    </w:pPr>
  </w:style>
  <w:style w:type="table" w:styleId="TableGrid">
    <w:name w:val="Table Grid"/>
    <w:basedOn w:val="TableNormal"/>
    <w:uiPriority w:val="59"/>
    <w:rsid w:val="00BC1F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1984</Characters>
  <Application>Microsoft Macintosh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DoE Houston</cp:lastModifiedBy>
  <cp:revision>3</cp:revision>
  <dcterms:created xsi:type="dcterms:W3CDTF">2011-02-24T02:10:00Z</dcterms:created>
  <dcterms:modified xsi:type="dcterms:W3CDTF">2011-08-25T12:50:00Z</dcterms:modified>
</cp:coreProperties>
</file>