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58" w:rsidRPr="00F05758" w:rsidRDefault="00F05758" w:rsidP="00F05758">
      <w:pPr>
        <w:jc w:val="center"/>
        <w:rPr>
          <w:rFonts w:ascii="Arial" w:hAnsi="Arial" w:cs="Arial"/>
          <w:sz w:val="32"/>
          <w:szCs w:val="32"/>
        </w:rPr>
      </w:pPr>
      <w:r w:rsidRPr="00F05758">
        <w:rPr>
          <w:sz w:val="32"/>
          <w:szCs w:val="32"/>
          <w:lang w:val="en-CA"/>
        </w:rPr>
        <w:fldChar w:fldCharType="begin"/>
      </w:r>
      <w:r w:rsidRPr="00F05758">
        <w:rPr>
          <w:sz w:val="32"/>
          <w:szCs w:val="32"/>
          <w:lang w:val="en-CA"/>
        </w:rPr>
        <w:instrText xml:space="preserve"> SEQ CHAPTER \h \r 1</w:instrText>
      </w:r>
      <w:r w:rsidRPr="00F05758">
        <w:rPr>
          <w:sz w:val="32"/>
          <w:szCs w:val="32"/>
          <w:lang w:val="en-CA"/>
        </w:rPr>
        <w:fldChar w:fldCharType="end"/>
      </w:r>
      <w:r w:rsidRPr="00F05758">
        <w:rPr>
          <w:rFonts w:ascii="Arial" w:hAnsi="Arial" w:cs="Arial"/>
          <w:sz w:val="32"/>
          <w:szCs w:val="32"/>
        </w:rPr>
        <w:t xml:space="preserve">Things </w:t>
      </w:r>
      <w:proofErr w:type="gramStart"/>
      <w:r w:rsidRPr="00F05758">
        <w:rPr>
          <w:rFonts w:ascii="Arial" w:hAnsi="Arial" w:cs="Arial"/>
          <w:sz w:val="32"/>
          <w:szCs w:val="32"/>
        </w:rPr>
        <w:t>To</w:t>
      </w:r>
      <w:proofErr w:type="gramEnd"/>
      <w:r w:rsidRPr="00F05758">
        <w:rPr>
          <w:rFonts w:ascii="Arial" w:hAnsi="Arial" w:cs="Arial"/>
          <w:sz w:val="32"/>
          <w:szCs w:val="32"/>
        </w:rPr>
        <w:t xml:space="preserve"> Remember</w:t>
      </w:r>
    </w:p>
    <w:p w:rsidR="00F05758" w:rsidRPr="00F05758" w:rsidRDefault="00F05758" w:rsidP="00F05758">
      <w:pPr>
        <w:jc w:val="center"/>
        <w:rPr>
          <w:rFonts w:ascii="Arial" w:hAnsi="Arial" w:cs="Arial"/>
          <w:sz w:val="24"/>
          <w:szCs w:val="24"/>
        </w:rPr>
      </w:pPr>
      <w:r w:rsidRPr="00F05758">
        <w:rPr>
          <w:rFonts w:ascii="Arial" w:hAnsi="Arial" w:cs="Arial"/>
          <w:sz w:val="24"/>
          <w:szCs w:val="24"/>
        </w:rPr>
        <w:t>(Common Mistakes That Make Readers Pull Their Hair Out.)</w:t>
      </w:r>
    </w:p>
    <w:p w:rsidR="00F05758" w:rsidRPr="00F05758" w:rsidRDefault="00F05758" w:rsidP="00F05758">
      <w:pPr>
        <w:jc w:val="center"/>
        <w:rPr>
          <w:rFonts w:ascii="Arial" w:hAnsi="Arial" w:cs="Arial"/>
          <w:sz w:val="24"/>
          <w:szCs w:val="24"/>
        </w:rPr>
      </w:pPr>
      <w:proofErr w:type="gramStart"/>
      <w:r w:rsidRPr="00F05758">
        <w:rPr>
          <w:rFonts w:ascii="Arial" w:hAnsi="Arial" w:cs="Arial"/>
          <w:sz w:val="24"/>
          <w:szCs w:val="24"/>
        </w:rPr>
        <w:t>by</w:t>
      </w:r>
      <w:proofErr w:type="gramEnd"/>
    </w:p>
    <w:p w:rsidR="00F05758" w:rsidRPr="00F05758" w:rsidRDefault="00F05758" w:rsidP="00F05758">
      <w:pPr>
        <w:jc w:val="center"/>
        <w:rPr>
          <w:rFonts w:ascii="Arial" w:hAnsi="Arial" w:cs="Arial"/>
          <w:sz w:val="32"/>
          <w:szCs w:val="32"/>
        </w:rPr>
      </w:pPr>
      <w:r w:rsidRPr="00F05758">
        <w:rPr>
          <w:rFonts w:ascii="Arial" w:hAnsi="Arial" w:cs="Arial"/>
          <w:sz w:val="32"/>
          <w:szCs w:val="32"/>
        </w:rPr>
        <w:t>Ben Cornelius</w:t>
      </w:r>
    </w:p>
    <w:p w:rsidR="00F05758" w:rsidRDefault="00F05758" w:rsidP="00F05758">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F05758" w:rsidRDefault="00F05758" w:rsidP="00F05758">
      <w:pPr>
        <w:pStyle w:val="Level1"/>
        <w:numPr>
          <w:ilvl w:val="0"/>
          <w:numId w:val="1"/>
        </w:numPr>
        <w:tabs>
          <w:tab w:val="left" w:pos="720"/>
        </w:tabs>
        <w:spacing w:line="360" w:lineRule="auto"/>
        <w:rPr>
          <w:rFonts w:ascii="Arial" w:hAnsi="Arial" w:cs="Arial"/>
        </w:rPr>
      </w:pPr>
      <w:r>
        <w:rPr>
          <w:rFonts w:ascii="Arial" w:hAnsi="Arial" w:cs="Arial"/>
        </w:rPr>
        <w:t xml:space="preserve">There is no need to simplify arithmetic.  It won’t make the answer any more correct (even in a long Riemann sum). </w:t>
      </w:r>
    </w:p>
    <w:p w:rsidR="00F05758" w:rsidRDefault="00F05758" w:rsidP="00F05758">
      <w:pPr>
        <w:pStyle w:val="Level1"/>
        <w:numPr>
          <w:ilvl w:val="0"/>
          <w:numId w:val="1"/>
        </w:numPr>
        <w:tabs>
          <w:tab w:val="left" w:pos="720"/>
        </w:tabs>
        <w:spacing w:line="360" w:lineRule="auto"/>
        <w:rPr>
          <w:rFonts w:ascii="Arial" w:hAnsi="Arial" w:cs="Arial"/>
        </w:rPr>
      </w:pPr>
      <w:r>
        <w:rPr>
          <w:rFonts w:ascii="Arial" w:hAnsi="Arial" w:cs="Arial"/>
        </w:rPr>
        <w:t xml:space="preserve">Don’t cross out your work unless you </w:t>
      </w:r>
      <w:r>
        <w:rPr>
          <w:rFonts w:ascii="Arial" w:hAnsi="Arial" w:cs="Arial"/>
          <w:u w:val="single"/>
        </w:rPr>
        <w:t>know</w:t>
      </w:r>
      <w:r>
        <w:rPr>
          <w:rFonts w:ascii="Arial" w:hAnsi="Arial" w:cs="Arial"/>
        </w:rPr>
        <w:t xml:space="preserve"> you can do better.</w:t>
      </w:r>
    </w:p>
    <w:p w:rsidR="00F05758" w:rsidRDefault="00F05758" w:rsidP="00F05758">
      <w:pPr>
        <w:pStyle w:val="Level1"/>
        <w:numPr>
          <w:ilvl w:val="0"/>
          <w:numId w:val="1"/>
        </w:numPr>
        <w:tabs>
          <w:tab w:val="left" w:pos="720"/>
        </w:tabs>
        <w:spacing w:line="360" w:lineRule="auto"/>
        <w:rPr>
          <w:rFonts w:ascii="Arial" w:hAnsi="Arial" w:cs="Arial"/>
        </w:rPr>
      </w:pPr>
      <w:r>
        <w:rPr>
          <w:rFonts w:ascii="Arial" w:hAnsi="Arial" w:cs="Arial"/>
        </w:rPr>
        <w:t>Be sure to label your answers and use correct units.</w:t>
      </w:r>
    </w:p>
    <w:p w:rsidR="00F05758" w:rsidRDefault="00F05758" w:rsidP="00F05758">
      <w:pPr>
        <w:pStyle w:val="Level1"/>
        <w:numPr>
          <w:ilvl w:val="0"/>
          <w:numId w:val="1"/>
        </w:numPr>
        <w:tabs>
          <w:tab w:val="left" w:pos="720"/>
        </w:tabs>
        <w:spacing w:line="360" w:lineRule="auto"/>
        <w:rPr>
          <w:rFonts w:ascii="Arial" w:hAnsi="Arial" w:cs="Arial"/>
        </w:rPr>
      </w:pPr>
      <w:r>
        <w:rPr>
          <w:rFonts w:ascii="Arial" w:hAnsi="Arial" w:cs="Arial"/>
        </w:rPr>
        <w:t>If you are worried that your result in part a) is incorrect, use it anyway to finish the problem.</w:t>
      </w:r>
    </w:p>
    <w:p w:rsidR="00F05758" w:rsidRDefault="00F05758" w:rsidP="00F05758">
      <w:pPr>
        <w:pStyle w:val="Level1"/>
        <w:numPr>
          <w:ilvl w:val="0"/>
          <w:numId w:val="1"/>
        </w:numPr>
        <w:tabs>
          <w:tab w:val="left" w:pos="720"/>
        </w:tabs>
        <w:spacing w:line="360" w:lineRule="auto"/>
        <w:rPr>
          <w:rFonts w:ascii="Arial" w:hAnsi="Arial" w:cs="Arial"/>
        </w:rPr>
      </w:pPr>
      <w:r>
        <w:rPr>
          <w:rFonts w:ascii="Arial" w:hAnsi="Arial" w:cs="Arial"/>
        </w:rPr>
        <w:t>If you use your calculator, describe it clearly in mathematical terms, not in calculator speak.</w:t>
      </w:r>
    </w:p>
    <w:p w:rsidR="00F05758" w:rsidRDefault="00F05758" w:rsidP="00F05758">
      <w:pPr>
        <w:pStyle w:val="Level1"/>
        <w:numPr>
          <w:ilvl w:val="0"/>
          <w:numId w:val="1"/>
        </w:numPr>
        <w:tabs>
          <w:tab w:val="left" w:pos="720"/>
        </w:tabs>
        <w:spacing w:line="360" w:lineRule="auto"/>
        <w:rPr>
          <w:rFonts w:ascii="Arial" w:hAnsi="Arial" w:cs="Arial"/>
        </w:rPr>
      </w:pPr>
      <w:r>
        <w:rPr>
          <w:rFonts w:ascii="Arial" w:hAnsi="Arial" w:cs="Arial"/>
        </w:rPr>
        <w:t>Don’t write bad math.  (e.g.  “Slope of the derivative.” or “6.2368 = 6.237" or        “-17.21 = 17.21")</w:t>
      </w:r>
    </w:p>
    <w:p w:rsidR="00F05758" w:rsidRDefault="00F05758" w:rsidP="00F05758">
      <w:pPr>
        <w:pStyle w:val="Level1"/>
        <w:numPr>
          <w:ilvl w:val="0"/>
          <w:numId w:val="1"/>
        </w:numPr>
        <w:tabs>
          <w:tab w:val="left" w:pos="720"/>
        </w:tabs>
        <w:spacing w:line="360" w:lineRule="auto"/>
        <w:rPr>
          <w:rFonts w:ascii="Arial" w:hAnsi="Arial" w:cs="Arial"/>
        </w:rPr>
      </w:pPr>
      <w:r>
        <w:rPr>
          <w:rFonts w:ascii="Arial" w:hAnsi="Arial" w:cs="Arial"/>
        </w:rPr>
        <w:t xml:space="preserve">Remember: 3 decimal </w:t>
      </w:r>
      <w:proofErr w:type="gramStart"/>
      <w:r>
        <w:rPr>
          <w:rFonts w:ascii="Arial" w:hAnsi="Arial" w:cs="Arial"/>
        </w:rPr>
        <w:t>places,</w:t>
      </w:r>
      <w:proofErr w:type="gramEnd"/>
      <w:r>
        <w:rPr>
          <w:rFonts w:ascii="Arial" w:hAnsi="Arial" w:cs="Arial"/>
        </w:rPr>
        <w:t xml:space="preserve"> rounded or truncated.  (More is ok.)</w:t>
      </w:r>
    </w:p>
    <w:p w:rsidR="00F05758" w:rsidRDefault="00F05758" w:rsidP="00F05758">
      <w:pPr>
        <w:pStyle w:val="Level1"/>
        <w:numPr>
          <w:ilvl w:val="0"/>
          <w:numId w:val="1"/>
        </w:numPr>
        <w:tabs>
          <w:tab w:val="left" w:pos="720"/>
        </w:tabs>
        <w:spacing w:line="360" w:lineRule="auto"/>
        <w:rPr>
          <w:rFonts w:ascii="Arial" w:hAnsi="Arial" w:cs="Arial"/>
        </w:rPr>
      </w:pPr>
      <w:r>
        <w:rPr>
          <w:rFonts w:ascii="Arial" w:hAnsi="Arial" w:cs="Arial"/>
        </w:rPr>
        <w:t xml:space="preserve">Don’t write f(x) = 2(1.5) + 3 when you really mean </w:t>
      </w:r>
      <w:proofErr w:type="gramStart"/>
      <w:r>
        <w:rPr>
          <w:rFonts w:ascii="Arial" w:hAnsi="Arial" w:cs="Arial"/>
        </w:rPr>
        <w:t>f(</w:t>
      </w:r>
      <w:proofErr w:type="gramEnd"/>
      <w:r>
        <w:rPr>
          <w:rFonts w:ascii="Arial" w:hAnsi="Arial" w:cs="Arial"/>
        </w:rPr>
        <w:t>1.5) = 2(1.5) + 3.</w:t>
      </w:r>
    </w:p>
    <w:p w:rsidR="00F05758" w:rsidRDefault="00F05758" w:rsidP="00F05758">
      <w:pPr>
        <w:pStyle w:val="Level1"/>
        <w:numPr>
          <w:ilvl w:val="0"/>
          <w:numId w:val="1"/>
        </w:numPr>
        <w:tabs>
          <w:tab w:val="left" w:pos="720"/>
        </w:tabs>
        <w:spacing w:line="360" w:lineRule="auto"/>
        <w:rPr>
          <w:rFonts w:ascii="Arial" w:hAnsi="Arial" w:cs="Arial"/>
        </w:rPr>
      </w:pPr>
      <w:r>
        <w:rPr>
          <w:rFonts w:ascii="Arial" w:hAnsi="Arial" w:cs="Arial"/>
        </w:rPr>
        <w:t>Every pronoun needs an antecedent.  Name the function you are referring to.  Do not say, “The slope is ...</w:t>
      </w:r>
      <w:proofErr w:type="gramStart"/>
      <w:r>
        <w:rPr>
          <w:rFonts w:ascii="Arial" w:hAnsi="Arial" w:cs="Arial"/>
        </w:rPr>
        <w:t>”.</w:t>
      </w:r>
      <w:proofErr w:type="gramEnd"/>
      <w:r>
        <w:rPr>
          <w:rFonts w:ascii="Arial" w:hAnsi="Arial" w:cs="Arial"/>
        </w:rPr>
        <w:t xml:space="preserve">  Say, “The slope of g is ....</w:t>
      </w:r>
      <w:proofErr w:type="gramStart"/>
      <w:r>
        <w:rPr>
          <w:rFonts w:ascii="Arial" w:hAnsi="Arial" w:cs="Arial"/>
        </w:rPr>
        <w:t>”,</w:t>
      </w:r>
      <w:proofErr w:type="gramEnd"/>
      <w:r>
        <w:rPr>
          <w:rFonts w:ascii="Arial" w:hAnsi="Arial" w:cs="Arial"/>
        </w:rPr>
        <w:t xml:space="preserve"> especially when more than one function is being discussed.</w:t>
      </w:r>
    </w:p>
    <w:p w:rsidR="00F05758" w:rsidRDefault="00F05758" w:rsidP="00F05758">
      <w:pPr>
        <w:pStyle w:val="Level1"/>
        <w:numPr>
          <w:ilvl w:val="0"/>
          <w:numId w:val="1"/>
        </w:numPr>
        <w:tabs>
          <w:tab w:val="left" w:pos="720"/>
        </w:tabs>
        <w:spacing w:line="360" w:lineRule="auto"/>
        <w:rPr>
          <w:rFonts w:ascii="Arial" w:hAnsi="Arial" w:cs="Arial"/>
        </w:rPr>
      </w:pPr>
      <w:r>
        <w:rPr>
          <w:rFonts w:ascii="Arial" w:hAnsi="Arial" w:cs="Arial"/>
        </w:rPr>
        <w:t>When asked to write an integral, start with the limits and any constants of multiplication.  Then you can make a guess as to the integrand.</w:t>
      </w:r>
    </w:p>
    <w:p w:rsidR="00F05758" w:rsidRDefault="00F05758" w:rsidP="00F05758">
      <w:pPr>
        <w:pStyle w:val="Level1"/>
        <w:numPr>
          <w:ilvl w:val="0"/>
          <w:numId w:val="1"/>
        </w:numPr>
        <w:tabs>
          <w:tab w:val="left" w:pos="720"/>
        </w:tabs>
        <w:spacing w:line="360" w:lineRule="auto"/>
        <w:rPr>
          <w:rFonts w:ascii="Arial" w:hAnsi="Arial" w:cs="Arial"/>
        </w:rPr>
      </w:pPr>
      <w:r>
        <w:rPr>
          <w:rFonts w:ascii="Arial" w:hAnsi="Arial" w:cs="Arial"/>
        </w:rPr>
        <w:t xml:space="preserve">Know the difference between increasing and positive.  </w:t>
      </w:r>
      <w:proofErr w:type="gramStart"/>
      <w:r>
        <w:rPr>
          <w:rFonts w:ascii="Arial" w:hAnsi="Arial" w:cs="Arial"/>
          <w:b/>
          <w:bCs/>
        </w:rPr>
        <w:t>f</w:t>
      </w:r>
      <w:proofErr w:type="gramEnd"/>
      <w:r>
        <w:rPr>
          <w:rFonts w:ascii="Arial" w:hAnsi="Arial" w:cs="Arial"/>
        </w:rPr>
        <w:t xml:space="preserve"> is increasing when </w:t>
      </w:r>
      <w:r>
        <w:rPr>
          <w:rFonts w:ascii="Arial" w:hAnsi="Arial" w:cs="Arial"/>
          <w:b/>
          <w:bCs/>
        </w:rPr>
        <w:t>f’</w:t>
      </w:r>
      <w:r>
        <w:rPr>
          <w:rFonts w:ascii="Arial" w:hAnsi="Arial" w:cs="Arial"/>
        </w:rPr>
        <w:t xml:space="preserve"> is positive.</w:t>
      </w:r>
    </w:p>
    <w:p w:rsidR="00F05758" w:rsidRDefault="00F05758" w:rsidP="00F05758">
      <w:pPr>
        <w:pStyle w:val="Level1"/>
        <w:numPr>
          <w:ilvl w:val="0"/>
          <w:numId w:val="1"/>
        </w:numPr>
        <w:tabs>
          <w:tab w:val="left" w:pos="720"/>
        </w:tabs>
        <w:spacing w:line="360" w:lineRule="auto"/>
        <w:rPr>
          <w:rFonts w:ascii="Arial" w:hAnsi="Arial" w:cs="Arial"/>
        </w:rPr>
      </w:pPr>
      <w:r>
        <w:rPr>
          <w:rFonts w:ascii="Arial" w:hAnsi="Arial" w:cs="Arial"/>
        </w:rPr>
        <w:t>Calculator work will be limited to the four required functionalities: graphing, roots, numerical derivative, and numerical integration.  You will not be required to do anything else with your calculator and no question will be asked where using an additional feature would give an advantage. (e.g. curve fitting)</w:t>
      </w:r>
    </w:p>
    <w:p w:rsidR="00F05758" w:rsidRDefault="00F05758" w:rsidP="00F05758">
      <w:pPr>
        <w:pStyle w:val="Level1"/>
        <w:numPr>
          <w:ilvl w:val="0"/>
          <w:numId w:val="1"/>
        </w:numPr>
        <w:tabs>
          <w:tab w:val="left" w:pos="720"/>
        </w:tabs>
        <w:spacing w:line="360" w:lineRule="auto"/>
        <w:rPr>
          <w:rFonts w:ascii="Arial" w:hAnsi="Arial" w:cs="Arial"/>
        </w:rPr>
      </w:pPr>
      <w:r>
        <w:rPr>
          <w:rFonts w:ascii="Arial" w:hAnsi="Arial" w:cs="Arial"/>
        </w:rPr>
        <w:t xml:space="preserve">Know the difference between local and global </w:t>
      </w:r>
      <w:proofErr w:type="spellStart"/>
      <w:r>
        <w:rPr>
          <w:rFonts w:ascii="Arial" w:hAnsi="Arial" w:cs="Arial"/>
        </w:rPr>
        <w:t>extrema</w:t>
      </w:r>
      <w:proofErr w:type="spellEnd"/>
      <w:r>
        <w:rPr>
          <w:rFonts w:ascii="Arial" w:hAnsi="Arial" w:cs="Arial"/>
        </w:rPr>
        <w:t>.</w:t>
      </w:r>
    </w:p>
    <w:p w:rsidR="00F05758" w:rsidRDefault="00F05758" w:rsidP="00F05758">
      <w:pPr>
        <w:pStyle w:val="Level1"/>
        <w:numPr>
          <w:ilvl w:val="0"/>
          <w:numId w:val="1"/>
        </w:numPr>
        <w:tabs>
          <w:tab w:val="left" w:pos="720"/>
        </w:tabs>
        <w:spacing w:line="360" w:lineRule="auto"/>
        <w:rPr>
          <w:rFonts w:ascii="Arial" w:hAnsi="Arial" w:cs="Arial"/>
        </w:rPr>
      </w:pPr>
      <w:r>
        <w:rPr>
          <w:rFonts w:ascii="Arial" w:hAnsi="Arial" w:cs="Arial"/>
        </w:rPr>
        <w:t>Know the difference between the extreme value (y-coordinate) and the location of the extreme value (x- and y-coordinate).</w:t>
      </w:r>
    </w:p>
    <w:p w:rsidR="00684CAA" w:rsidRDefault="00F05758" w:rsidP="00F05758">
      <w:pPr>
        <w:ind w:left="720" w:hanging="720"/>
        <w:rPr>
          <w:rFonts w:ascii="Arial" w:hAnsi="Arial" w:cs="Arial"/>
          <w:sz w:val="24"/>
          <w:szCs w:val="24"/>
        </w:rPr>
      </w:pPr>
      <w:r w:rsidRPr="00F05758">
        <w:rPr>
          <w:rFonts w:ascii="Arial" w:hAnsi="Arial" w:cs="Arial"/>
          <w:sz w:val="24"/>
          <w:szCs w:val="24"/>
        </w:rPr>
        <w:t>15.</w:t>
      </w:r>
      <w:r w:rsidRPr="00F05758">
        <w:rPr>
          <w:rFonts w:ascii="Arial" w:hAnsi="Arial" w:cs="Arial"/>
          <w:sz w:val="24"/>
          <w:szCs w:val="24"/>
        </w:rPr>
        <w:tab/>
        <w:t xml:space="preserve">When justifying local </w:t>
      </w:r>
      <w:proofErr w:type="spellStart"/>
      <w:r w:rsidRPr="00F05758">
        <w:rPr>
          <w:rFonts w:ascii="Arial" w:hAnsi="Arial" w:cs="Arial"/>
          <w:sz w:val="24"/>
          <w:szCs w:val="24"/>
        </w:rPr>
        <w:t>extrema</w:t>
      </w:r>
      <w:proofErr w:type="spellEnd"/>
      <w:r w:rsidRPr="00F05758">
        <w:rPr>
          <w:rFonts w:ascii="Arial" w:hAnsi="Arial" w:cs="Arial"/>
          <w:sz w:val="24"/>
          <w:szCs w:val="24"/>
        </w:rPr>
        <w:t xml:space="preserve"> or points of inflection, make sure </w:t>
      </w:r>
      <w:r>
        <w:rPr>
          <w:rFonts w:ascii="Arial" w:hAnsi="Arial" w:cs="Arial"/>
          <w:sz w:val="24"/>
          <w:szCs w:val="24"/>
        </w:rPr>
        <w:t>you s</w:t>
      </w:r>
      <w:r w:rsidRPr="00F05758">
        <w:rPr>
          <w:rFonts w:ascii="Arial" w:hAnsi="Arial" w:cs="Arial"/>
          <w:sz w:val="24"/>
          <w:szCs w:val="24"/>
        </w:rPr>
        <w:t>ummarize the results in complete sentences.</w:t>
      </w:r>
    </w:p>
    <w:p w:rsidR="00915522" w:rsidRPr="00F05758" w:rsidRDefault="00915522" w:rsidP="00F05758">
      <w:pPr>
        <w:ind w:left="720" w:hanging="720"/>
        <w:rPr>
          <w:sz w:val="24"/>
          <w:szCs w:val="24"/>
        </w:rPr>
      </w:pPr>
      <w:r>
        <w:rPr>
          <w:rFonts w:ascii="Arial" w:hAnsi="Arial" w:cs="Arial"/>
          <w:sz w:val="24"/>
          <w:szCs w:val="24"/>
        </w:rPr>
        <w:t>16.</w:t>
      </w:r>
      <w:r>
        <w:rPr>
          <w:rFonts w:ascii="Arial" w:hAnsi="Arial" w:cs="Arial"/>
          <w:sz w:val="24"/>
          <w:szCs w:val="24"/>
        </w:rPr>
        <w:tab/>
        <w:t>Make sure the equations flow correctly from one line to the next.  Don’t use stream of consciousness.</w:t>
      </w:r>
      <w:bookmarkStart w:id="0" w:name="_GoBack"/>
      <w:bookmarkEnd w:id="0"/>
    </w:p>
    <w:sectPr w:rsidR="00915522" w:rsidRPr="00F05758" w:rsidSect="00F05758">
      <w:footerReference w:type="default" r:id="rId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1E" w:rsidRDefault="00A9501E" w:rsidP="00F05758">
      <w:r>
        <w:separator/>
      </w:r>
    </w:p>
  </w:endnote>
  <w:endnote w:type="continuationSeparator" w:id="0">
    <w:p w:rsidR="00A9501E" w:rsidRDefault="00A9501E" w:rsidP="00F0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58" w:rsidRPr="00F05758" w:rsidRDefault="00F05758" w:rsidP="00F05758">
    <w:pPr>
      <w:pStyle w:val="Footer"/>
      <w:jc w:val="right"/>
      <w:rPr>
        <w:rFonts w:ascii="Arial" w:hAnsi="Arial" w:cs="Arial"/>
        <w:sz w:val="16"/>
        <w:szCs w:val="16"/>
      </w:rPr>
    </w:pPr>
    <w:r>
      <w:rPr>
        <w:rFonts w:ascii="Arial" w:hAnsi="Arial" w:cs="Arial"/>
        <w:sz w:val="16"/>
        <w:szCs w:val="16"/>
      </w:rPr>
      <w:t>AP Calculus AB Summer Institute – Larry Peterson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1E" w:rsidRDefault="00A9501E" w:rsidP="00F05758">
      <w:r>
        <w:separator/>
      </w:r>
    </w:p>
  </w:footnote>
  <w:footnote w:type="continuationSeparator" w:id="0">
    <w:p w:rsidR="00A9501E" w:rsidRDefault="00A9501E" w:rsidP="00F05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664"/>
    <w:multiLevelType w:val="multilevel"/>
    <w:tmpl w:val="9B4E7506"/>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58"/>
    <w:rsid w:val="00107DE7"/>
    <w:rsid w:val="001E1DCE"/>
    <w:rsid w:val="003C3F34"/>
    <w:rsid w:val="00486005"/>
    <w:rsid w:val="00915522"/>
    <w:rsid w:val="00A9501E"/>
    <w:rsid w:val="00B97A96"/>
    <w:rsid w:val="00E356C5"/>
    <w:rsid w:val="00F0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5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F05758"/>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F05758"/>
    <w:pPr>
      <w:tabs>
        <w:tab w:val="center" w:pos="4680"/>
        <w:tab w:val="right" w:pos="9360"/>
      </w:tabs>
    </w:pPr>
  </w:style>
  <w:style w:type="character" w:customStyle="1" w:styleId="HeaderChar">
    <w:name w:val="Header Char"/>
    <w:basedOn w:val="DefaultParagraphFont"/>
    <w:link w:val="Header"/>
    <w:uiPriority w:val="99"/>
    <w:rsid w:val="00F05758"/>
    <w:rPr>
      <w:rFonts w:ascii="Times New Roman" w:hAnsi="Times New Roman" w:cs="Times New Roman"/>
      <w:sz w:val="20"/>
      <w:szCs w:val="20"/>
    </w:rPr>
  </w:style>
  <w:style w:type="paragraph" w:styleId="Footer">
    <w:name w:val="footer"/>
    <w:basedOn w:val="Normal"/>
    <w:link w:val="FooterChar"/>
    <w:uiPriority w:val="99"/>
    <w:unhideWhenUsed/>
    <w:rsid w:val="00F05758"/>
    <w:pPr>
      <w:tabs>
        <w:tab w:val="center" w:pos="4680"/>
        <w:tab w:val="right" w:pos="9360"/>
      </w:tabs>
    </w:pPr>
  </w:style>
  <w:style w:type="character" w:customStyle="1" w:styleId="FooterChar">
    <w:name w:val="Footer Char"/>
    <w:basedOn w:val="DefaultParagraphFont"/>
    <w:link w:val="Footer"/>
    <w:uiPriority w:val="99"/>
    <w:rsid w:val="00F05758"/>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5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F05758"/>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F05758"/>
    <w:pPr>
      <w:tabs>
        <w:tab w:val="center" w:pos="4680"/>
        <w:tab w:val="right" w:pos="9360"/>
      </w:tabs>
    </w:pPr>
  </w:style>
  <w:style w:type="character" w:customStyle="1" w:styleId="HeaderChar">
    <w:name w:val="Header Char"/>
    <w:basedOn w:val="DefaultParagraphFont"/>
    <w:link w:val="Header"/>
    <w:uiPriority w:val="99"/>
    <w:rsid w:val="00F05758"/>
    <w:rPr>
      <w:rFonts w:ascii="Times New Roman" w:hAnsi="Times New Roman" w:cs="Times New Roman"/>
      <w:sz w:val="20"/>
      <w:szCs w:val="20"/>
    </w:rPr>
  </w:style>
  <w:style w:type="paragraph" w:styleId="Footer">
    <w:name w:val="footer"/>
    <w:basedOn w:val="Normal"/>
    <w:link w:val="FooterChar"/>
    <w:uiPriority w:val="99"/>
    <w:unhideWhenUsed/>
    <w:rsid w:val="00F05758"/>
    <w:pPr>
      <w:tabs>
        <w:tab w:val="center" w:pos="4680"/>
        <w:tab w:val="right" w:pos="9360"/>
      </w:tabs>
    </w:pPr>
  </w:style>
  <w:style w:type="character" w:customStyle="1" w:styleId="FooterChar">
    <w:name w:val="Footer Char"/>
    <w:basedOn w:val="DefaultParagraphFont"/>
    <w:link w:val="Footer"/>
    <w:uiPriority w:val="99"/>
    <w:rsid w:val="00F0575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DSD</cp:lastModifiedBy>
  <cp:revision>2</cp:revision>
  <cp:lastPrinted>2014-05-23T16:22:00Z</cp:lastPrinted>
  <dcterms:created xsi:type="dcterms:W3CDTF">2011-12-31T04:17:00Z</dcterms:created>
  <dcterms:modified xsi:type="dcterms:W3CDTF">2014-05-23T16:23:00Z</dcterms:modified>
</cp:coreProperties>
</file>